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528DD" w14:textId="2CA3400B" w:rsidR="0030381C" w:rsidRPr="001E0A28" w:rsidRDefault="0030381C" w:rsidP="0030381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05747">
        <w:rPr>
          <w:rFonts w:ascii="Arial" w:eastAsiaTheme="minorEastAsia" w:hAnsi="Arial" w:cs="Arial"/>
          <w:b/>
          <w:sz w:val="24"/>
          <w:szCs w:val="24"/>
          <w:lang w:eastAsia="zh-CN"/>
        </w:rPr>
        <w:tab/>
      </w:r>
      <w:r w:rsidR="00805747">
        <w:rPr>
          <w:rFonts w:ascii="Arial" w:eastAsiaTheme="minorEastAsia" w:hAnsi="Arial" w:cs="Arial"/>
          <w:b/>
          <w:sz w:val="24"/>
          <w:szCs w:val="24"/>
          <w:lang w:eastAsia="zh-CN"/>
        </w:rPr>
        <w:tab/>
      </w:r>
      <w:r w:rsidR="000C1907" w:rsidRPr="000C1907">
        <w:rPr>
          <w:rFonts w:ascii="Arial" w:eastAsiaTheme="minorEastAsia" w:hAnsi="Arial" w:cs="Arial"/>
          <w:b/>
          <w:sz w:val="24"/>
          <w:szCs w:val="24"/>
          <w:lang w:eastAsia="zh-CN"/>
        </w:rPr>
        <w:t>R4-2217421</w:t>
      </w:r>
    </w:p>
    <w:p w14:paraId="1E6D982E" w14:textId="77777777" w:rsidR="0030381C" w:rsidRDefault="0030381C" w:rsidP="0030381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10</w:t>
      </w:r>
      <w:r w:rsidRPr="007C1955">
        <w:rPr>
          <w:rFonts w:ascii="Arial" w:hAnsi="Arial" w:cs="Arial"/>
          <w:b/>
          <w:bCs/>
          <w:noProof/>
          <w:sz w:val="24"/>
          <w:szCs w:val="24"/>
        </w:rPr>
        <w:t xml:space="preserve">– </w:t>
      </w:r>
      <w:r>
        <w:rPr>
          <w:rFonts w:ascii="Arial" w:hAnsi="Arial" w:cs="Arial"/>
          <w:b/>
          <w:bCs/>
          <w:noProof/>
          <w:sz w:val="24"/>
          <w:szCs w:val="24"/>
        </w:rPr>
        <w:t>19 October</w:t>
      </w:r>
      <w:r w:rsidRPr="007C1955">
        <w:rPr>
          <w:rFonts w:ascii="Arial" w:hAnsi="Arial" w:cs="Arial"/>
          <w:b/>
          <w:bCs/>
          <w:noProof/>
          <w:sz w:val="24"/>
          <w:szCs w:val="24"/>
        </w:rPr>
        <w:t xml:space="preserve"> 2022</w:t>
      </w:r>
    </w:p>
    <w:p w14:paraId="4F054287" w14:textId="77777777" w:rsidR="004727B8" w:rsidRPr="00FF6C6A" w:rsidRDefault="004727B8" w:rsidP="004727B8">
      <w:pPr>
        <w:spacing w:after="120"/>
        <w:ind w:left="1985" w:hanging="1985"/>
        <w:rPr>
          <w:rFonts w:ascii="Arial" w:eastAsia="MS Mincho" w:hAnsi="Arial" w:cs="Arial"/>
          <w:b/>
          <w:sz w:val="22"/>
        </w:rPr>
      </w:pPr>
    </w:p>
    <w:p w14:paraId="17D621C4" w14:textId="0233A39F" w:rsidR="004727B8" w:rsidRPr="00FF6C6A"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F6C6A">
        <w:rPr>
          <w:rFonts w:ascii="Arial" w:eastAsia="MS Mincho" w:hAnsi="Arial" w:cs="Arial"/>
          <w:b/>
          <w:color w:val="000000"/>
          <w:sz w:val="22"/>
        </w:rPr>
        <w:t>Agenda item:</w:t>
      </w:r>
      <w:r w:rsidRPr="00FF6C6A">
        <w:rPr>
          <w:rFonts w:ascii="Arial" w:eastAsia="MS Mincho" w:hAnsi="Arial" w:cs="Arial"/>
          <w:b/>
          <w:color w:val="000000"/>
          <w:sz w:val="22"/>
        </w:rPr>
        <w:tab/>
      </w:r>
      <w:r w:rsidRPr="00FF6C6A">
        <w:rPr>
          <w:rFonts w:ascii="Arial" w:eastAsia="MS Mincho" w:hAnsi="Arial" w:cs="Arial"/>
          <w:b/>
          <w:color w:val="000000"/>
          <w:sz w:val="22"/>
          <w:lang w:eastAsia="ja-JP"/>
        </w:rPr>
        <w:tab/>
      </w:r>
      <w:r w:rsidRPr="00FF6C6A">
        <w:rPr>
          <w:rFonts w:ascii="Arial" w:eastAsia="MS Mincho" w:hAnsi="Arial" w:cs="Arial"/>
          <w:b/>
          <w:color w:val="000000"/>
          <w:sz w:val="22"/>
          <w:lang w:eastAsia="ja-JP"/>
        </w:rPr>
        <w:tab/>
      </w:r>
      <w:r w:rsidR="0030381C">
        <w:rPr>
          <w:rFonts w:ascii="Arial" w:eastAsia="MS Mincho" w:hAnsi="Arial" w:cs="Arial"/>
          <w:bCs/>
          <w:color w:val="000000"/>
          <w:sz w:val="22"/>
          <w:lang w:eastAsia="ja-JP"/>
        </w:rPr>
        <w:t>4.7</w:t>
      </w:r>
      <w:r w:rsidR="00E256A2">
        <w:rPr>
          <w:rFonts w:ascii="Arial" w:eastAsia="MS Mincho" w:hAnsi="Arial" w:cs="Arial"/>
          <w:bCs/>
          <w:color w:val="000000"/>
          <w:sz w:val="22"/>
          <w:lang w:eastAsia="ja-JP"/>
        </w:rPr>
        <w:t>.4</w:t>
      </w:r>
    </w:p>
    <w:p w14:paraId="0CDA2530" w14:textId="21B55DC2" w:rsidR="004727B8" w:rsidRPr="00FF6C6A" w:rsidRDefault="004727B8" w:rsidP="004727B8">
      <w:pPr>
        <w:spacing w:after="120"/>
        <w:ind w:left="1985" w:hanging="1985"/>
        <w:rPr>
          <w:rFonts w:ascii="Arial" w:hAnsi="Arial" w:cs="Arial"/>
          <w:color w:val="000000"/>
          <w:sz w:val="22"/>
          <w:szCs w:val="22"/>
          <w:lang w:eastAsia="zh-CN"/>
        </w:rPr>
      </w:pPr>
      <w:r w:rsidRPr="00FF6C6A">
        <w:rPr>
          <w:rFonts w:ascii="Arial" w:eastAsia="MS Mincho" w:hAnsi="Arial" w:cs="Arial"/>
          <w:b/>
          <w:sz w:val="22"/>
          <w:szCs w:val="22"/>
        </w:rPr>
        <w:t>Source:</w:t>
      </w:r>
      <w:r w:rsidRPr="00FF6C6A">
        <w:tab/>
      </w:r>
      <w:r w:rsidRPr="00FF6C6A">
        <w:rPr>
          <w:rFonts w:ascii="Arial" w:hAnsi="Arial" w:cs="Arial"/>
          <w:color w:val="000000" w:themeColor="text1"/>
          <w:sz w:val="22"/>
          <w:szCs w:val="22"/>
          <w:lang w:eastAsia="zh-CN"/>
        </w:rPr>
        <w:t>Nokia, Nokia Shanghai Bell</w:t>
      </w:r>
    </w:p>
    <w:p w14:paraId="1E0389E7" w14:textId="793E39E4" w:rsidR="00915D73" w:rsidRPr="00FF6C6A" w:rsidRDefault="00915D73" w:rsidP="00915D73">
      <w:pPr>
        <w:spacing w:after="120"/>
        <w:ind w:left="1985" w:hanging="1985"/>
        <w:rPr>
          <w:rFonts w:ascii="Arial" w:eastAsiaTheme="minorEastAsia" w:hAnsi="Arial" w:cs="Arial"/>
          <w:color w:val="000000"/>
          <w:sz w:val="22"/>
          <w:lang w:eastAsia="zh-CN"/>
        </w:rPr>
      </w:pPr>
      <w:r w:rsidRPr="00FF6C6A">
        <w:rPr>
          <w:rFonts w:ascii="Arial" w:eastAsia="MS Mincho" w:hAnsi="Arial" w:cs="Arial"/>
          <w:b/>
          <w:color w:val="000000"/>
          <w:sz w:val="22"/>
        </w:rPr>
        <w:t>Title:</w:t>
      </w:r>
      <w:r w:rsidRPr="00FF6C6A">
        <w:rPr>
          <w:rFonts w:ascii="Arial" w:eastAsia="MS Mincho" w:hAnsi="Arial" w:cs="Arial"/>
          <w:b/>
          <w:color w:val="000000"/>
          <w:sz w:val="22"/>
        </w:rPr>
        <w:tab/>
      </w:r>
      <w:r w:rsidR="004E6C7F" w:rsidRPr="004E6C7F">
        <w:rPr>
          <w:rFonts w:ascii="Arial" w:hAnsi="Arial" w:cs="Arial"/>
          <w:color w:val="000000"/>
          <w:sz w:val="22"/>
          <w:lang w:eastAsia="zh-CN"/>
        </w:rPr>
        <w:t>WF on enhanced IIoT and URLLC support demodulation and CSI requirements</w:t>
      </w:r>
    </w:p>
    <w:p w14:paraId="67B0962B" w14:textId="41581386" w:rsidR="00915D73" w:rsidRPr="00FF6C6A" w:rsidRDefault="00915D73" w:rsidP="00915D73">
      <w:pPr>
        <w:spacing w:after="120"/>
        <w:ind w:left="1985" w:hanging="1985"/>
        <w:rPr>
          <w:rFonts w:ascii="Arial" w:eastAsiaTheme="minorEastAsia" w:hAnsi="Arial" w:cs="Arial"/>
          <w:sz w:val="22"/>
          <w:lang w:eastAsia="zh-CN"/>
        </w:rPr>
      </w:pPr>
      <w:r w:rsidRPr="00FF6C6A">
        <w:rPr>
          <w:rFonts w:ascii="Arial" w:eastAsia="MS Mincho" w:hAnsi="Arial" w:cs="Arial"/>
          <w:b/>
          <w:color w:val="000000"/>
          <w:sz w:val="22"/>
        </w:rPr>
        <w:t>Document for:</w:t>
      </w:r>
      <w:r w:rsidRPr="00FF6C6A">
        <w:rPr>
          <w:rFonts w:ascii="Arial" w:eastAsia="MS Mincho" w:hAnsi="Arial" w:cs="Arial"/>
          <w:b/>
          <w:color w:val="000000"/>
          <w:sz w:val="22"/>
        </w:rPr>
        <w:tab/>
      </w:r>
      <w:r w:rsidR="00BC64B8" w:rsidRPr="00FF6C6A">
        <w:rPr>
          <w:rFonts w:ascii="Arial" w:eastAsiaTheme="minorEastAsia" w:hAnsi="Arial" w:cs="Arial"/>
          <w:color w:val="000000"/>
          <w:sz w:val="22"/>
          <w:lang w:eastAsia="zh-CN"/>
        </w:rPr>
        <w:t>Approval</w:t>
      </w:r>
    </w:p>
    <w:p w14:paraId="4A0AE149" w14:textId="6CD58E8C" w:rsidR="005D7AF8" w:rsidRPr="00FF6C6A" w:rsidRDefault="00BE23F9" w:rsidP="00FA5848">
      <w:pPr>
        <w:pStyle w:val="Heading1"/>
        <w:rPr>
          <w:rFonts w:eastAsiaTheme="minorEastAsia"/>
          <w:lang w:val="en-US" w:eastAsia="zh-CN"/>
        </w:rPr>
      </w:pPr>
      <w:r w:rsidRPr="00FF6C6A">
        <w:rPr>
          <w:lang w:val="en-US" w:eastAsia="ja-JP"/>
        </w:rPr>
        <w:t>Background</w:t>
      </w:r>
    </w:p>
    <w:p w14:paraId="7EE881CE" w14:textId="16BA1F0E" w:rsidR="00BE23F9" w:rsidRPr="00FF6C6A" w:rsidRDefault="00BE23F9" w:rsidP="00BE23F9">
      <w:pPr>
        <w:rPr>
          <w:lang w:eastAsia="zh-CN"/>
        </w:rPr>
      </w:pPr>
    </w:p>
    <w:p w14:paraId="7A469416" w14:textId="08E1D88A" w:rsidR="009E525C" w:rsidRDefault="00E256A2" w:rsidP="009914AB">
      <w:pPr>
        <w:pStyle w:val="ListParagraph"/>
        <w:numPr>
          <w:ilvl w:val="0"/>
          <w:numId w:val="31"/>
        </w:numPr>
        <w:rPr>
          <w:lang w:eastAsia="zh-CN"/>
        </w:rPr>
      </w:pPr>
      <w:r>
        <w:rPr>
          <w:lang w:eastAsia="zh-CN"/>
        </w:rPr>
        <w:t>Previous WFs on this topic</w:t>
      </w:r>
    </w:p>
    <w:p w14:paraId="6632A616" w14:textId="687C95E6" w:rsidR="0030381C" w:rsidRDefault="0030381C" w:rsidP="00992F99">
      <w:pPr>
        <w:pStyle w:val="ListParagraph"/>
        <w:numPr>
          <w:ilvl w:val="1"/>
          <w:numId w:val="31"/>
        </w:numPr>
        <w:rPr>
          <w:lang w:eastAsia="zh-CN"/>
        </w:rPr>
      </w:pPr>
      <w:r w:rsidRPr="0030381C">
        <w:rPr>
          <w:lang w:eastAsia="zh-CN"/>
        </w:rPr>
        <w:t>R4-2214396</w:t>
      </w:r>
      <w:r>
        <w:rPr>
          <w:lang w:eastAsia="zh-CN"/>
        </w:rPr>
        <w:t xml:space="preserve">, </w:t>
      </w:r>
      <w:r w:rsidRPr="00E256A2">
        <w:rPr>
          <w:lang w:eastAsia="zh-CN"/>
        </w:rPr>
        <w:t>WF on enhanced IIoT and URLLC support demodulation and CSI requirements</w:t>
      </w:r>
      <w:r>
        <w:rPr>
          <w:lang w:eastAsia="zh-CN"/>
        </w:rPr>
        <w:t xml:space="preserve">, </w:t>
      </w:r>
      <w:r w:rsidRPr="00E256A2">
        <w:rPr>
          <w:lang w:eastAsia="zh-CN"/>
        </w:rPr>
        <w:t>Nokia, Nokia Shanghai Bell</w:t>
      </w:r>
      <w:r>
        <w:rPr>
          <w:lang w:eastAsia="zh-CN"/>
        </w:rPr>
        <w:t>.</w:t>
      </w:r>
    </w:p>
    <w:p w14:paraId="5B3CEB5D" w14:textId="6CF3F609" w:rsidR="00E256A2" w:rsidRPr="00FF6C6A" w:rsidRDefault="00E256A2" w:rsidP="00992F99">
      <w:pPr>
        <w:pStyle w:val="ListParagraph"/>
        <w:numPr>
          <w:ilvl w:val="1"/>
          <w:numId w:val="31"/>
        </w:numPr>
        <w:rPr>
          <w:lang w:eastAsia="zh-CN"/>
        </w:rPr>
      </w:pPr>
      <w:r w:rsidRPr="00E256A2">
        <w:rPr>
          <w:lang w:eastAsia="zh-CN"/>
        </w:rPr>
        <w:t>R4-2210673</w:t>
      </w:r>
      <w:r>
        <w:rPr>
          <w:lang w:eastAsia="zh-CN"/>
        </w:rPr>
        <w:t xml:space="preserve">, </w:t>
      </w:r>
      <w:r w:rsidRPr="00E256A2">
        <w:rPr>
          <w:lang w:eastAsia="zh-CN"/>
        </w:rPr>
        <w:t>WF on enhanced IIoT and URLLC support demodulation and CSI requirements</w:t>
      </w:r>
      <w:r>
        <w:rPr>
          <w:lang w:eastAsia="zh-CN"/>
        </w:rPr>
        <w:t xml:space="preserve">, </w:t>
      </w:r>
      <w:r w:rsidRPr="00E256A2">
        <w:rPr>
          <w:lang w:eastAsia="zh-CN"/>
        </w:rPr>
        <w:t>Nokia, Nokia Shanghai Bell</w:t>
      </w:r>
      <w:r>
        <w:rPr>
          <w:lang w:eastAsia="zh-CN"/>
        </w:rPr>
        <w:t>.</w:t>
      </w:r>
    </w:p>
    <w:p w14:paraId="6C25702E" w14:textId="06F0EAFB" w:rsidR="00BB5C1E" w:rsidRPr="00FF6C6A" w:rsidRDefault="00D14934" w:rsidP="009914AB">
      <w:pPr>
        <w:pStyle w:val="ListParagraph"/>
        <w:numPr>
          <w:ilvl w:val="0"/>
          <w:numId w:val="31"/>
        </w:numPr>
        <w:rPr>
          <w:lang w:eastAsia="zh-CN"/>
        </w:rPr>
      </w:pPr>
      <w:r w:rsidRPr="00FF6C6A">
        <w:rPr>
          <w:lang w:eastAsia="zh-CN"/>
        </w:rPr>
        <w:t>Corresponding Email summary in RAN4#10</w:t>
      </w:r>
      <w:r w:rsidR="00E256A2">
        <w:rPr>
          <w:lang w:eastAsia="zh-CN"/>
        </w:rPr>
        <w:t>4</w:t>
      </w:r>
      <w:r w:rsidRPr="00FF6C6A">
        <w:rPr>
          <w:lang w:eastAsia="zh-CN"/>
        </w:rPr>
        <w:t>-e</w:t>
      </w:r>
    </w:p>
    <w:p w14:paraId="6A1E9935" w14:textId="75D733A4" w:rsidR="0015096A" w:rsidRDefault="000C1907" w:rsidP="009914AB">
      <w:pPr>
        <w:pStyle w:val="ListParagraph"/>
        <w:numPr>
          <w:ilvl w:val="1"/>
          <w:numId w:val="31"/>
        </w:numPr>
        <w:rPr>
          <w:lang w:eastAsia="zh-CN"/>
        </w:rPr>
      </w:pPr>
      <w:r w:rsidRPr="000C1907">
        <w:rPr>
          <w:lang w:eastAsia="zh-CN"/>
        </w:rPr>
        <w:t>R4-2217488</w:t>
      </w:r>
      <w:r w:rsidR="00F90554" w:rsidRPr="00F90554">
        <w:rPr>
          <w:lang w:eastAsia="zh-CN"/>
        </w:rPr>
        <w:tab/>
      </w:r>
      <w:r w:rsidR="0030381C" w:rsidRPr="0030381C">
        <w:rPr>
          <w:lang w:eastAsia="zh-CN"/>
        </w:rPr>
        <w:t>Email discussion summary for [104-bis-e][324] NR_IIOT_URLLC_enh_Demod</w:t>
      </w:r>
    </w:p>
    <w:p w14:paraId="655576CE" w14:textId="66828AD3" w:rsidR="00537D30" w:rsidRDefault="00537D30" w:rsidP="00BE23F9">
      <w:pPr>
        <w:rPr>
          <w:lang w:eastAsia="zh-CN"/>
        </w:rPr>
      </w:pPr>
    </w:p>
    <w:p w14:paraId="3914BDDC" w14:textId="6BC46867" w:rsidR="00F90554" w:rsidRDefault="00F90554" w:rsidP="00BE23F9">
      <w:pPr>
        <w:rPr>
          <w:lang w:eastAsia="zh-CN"/>
        </w:rPr>
      </w:pPr>
    </w:p>
    <w:p w14:paraId="5139D629" w14:textId="77777777" w:rsidR="0073188E" w:rsidRDefault="0073188E" w:rsidP="0073188E">
      <w:pPr>
        <w:rPr>
          <w:lang w:eastAsia="zh-CN"/>
        </w:rPr>
      </w:pPr>
    </w:p>
    <w:p w14:paraId="32D9D04A" w14:textId="2FC309D7" w:rsidR="0073188E" w:rsidRPr="00FF6C6A" w:rsidRDefault="0073188E" w:rsidP="0073188E">
      <w:pPr>
        <w:pStyle w:val="Heading1"/>
        <w:rPr>
          <w:lang w:val="en-US" w:eastAsia="ja-JP"/>
        </w:rPr>
      </w:pPr>
      <w:r w:rsidRPr="00FF6C6A">
        <w:rPr>
          <w:lang w:val="en-US" w:eastAsia="ja-JP"/>
        </w:rPr>
        <w:t>WF on topic#</w:t>
      </w:r>
      <w:r w:rsidRPr="0073188E">
        <w:rPr>
          <w:lang w:val="en-US" w:eastAsia="ja-JP"/>
        </w:rPr>
        <w:t xml:space="preserve">1: </w:t>
      </w:r>
      <w:r w:rsidR="00E256A2" w:rsidRPr="00E256A2">
        <w:rPr>
          <w:lang w:val="en-US" w:eastAsia="ja-JP"/>
        </w:rPr>
        <w:t>PUCCH requirements</w:t>
      </w:r>
    </w:p>
    <w:p w14:paraId="548988CF" w14:textId="77777777" w:rsidR="0073188E" w:rsidRDefault="0073188E" w:rsidP="0073188E">
      <w:pPr>
        <w:rPr>
          <w:lang w:eastAsia="zh-CN"/>
        </w:rPr>
      </w:pPr>
    </w:p>
    <w:p w14:paraId="3B5249F6" w14:textId="5E393AC8" w:rsidR="0073188E" w:rsidRPr="00FF6C6A" w:rsidRDefault="0030381C" w:rsidP="0073188E">
      <w:pPr>
        <w:pStyle w:val="Heading2"/>
        <w:rPr>
          <w:lang w:val="en-US"/>
        </w:rPr>
      </w:pPr>
      <w:r w:rsidRPr="0030381C">
        <w:rPr>
          <w:lang w:val="en-US"/>
        </w:rPr>
        <w:t>Remaining KPIs</w:t>
      </w:r>
    </w:p>
    <w:p w14:paraId="5EEC3742" w14:textId="092DFE74" w:rsidR="0073188E" w:rsidRDefault="00E256A2" w:rsidP="0073188E">
      <w:r w:rsidRPr="007567CA">
        <w:t>Agreements:</w:t>
      </w:r>
    </w:p>
    <w:p w14:paraId="44874DE8" w14:textId="70189A38" w:rsidR="00E256A2" w:rsidRDefault="0030381C" w:rsidP="00E256A2">
      <w:pPr>
        <w:ind w:left="284"/>
      </w:pPr>
      <w:r w:rsidRPr="0030381C">
        <w:t>Define the performance requirements for Prob(ACK miss)&lt;1%, in addition to Prob(DTX to ACK)&lt;1%</w:t>
      </w:r>
      <w:r w:rsidR="00E256A2">
        <w:t>.</w:t>
      </w:r>
    </w:p>
    <w:p w14:paraId="377EA7B5" w14:textId="10F4A57F" w:rsidR="00E256A2" w:rsidRDefault="00E256A2" w:rsidP="0073188E"/>
    <w:p w14:paraId="147DB6CE" w14:textId="35DAC31F" w:rsidR="00E256A2" w:rsidRDefault="00E256A2" w:rsidP="0073188E"/>
    <w:p w14:paraId="77366476" w14:textId="0E44E24E" w:rsidR="00E256A2" w:rsidRPr="00FF6C6A" w:rsidRDefault="0030381C" w:rsidP="00E256A2">
      <w:pPr>
        <w:pStyle w:val="Heading2"/>
        <w:rPr>
          <w:lang w:val="en-US"/>
        </w:rPr>
      </w:pPr>
      <w:r w:rsidRPr="0030381C">
        <w:rPr>
          <w:lang w:val="en-US"/>
        </w:rPr>
        <w:t>Applicability rules and manufacturer declarations</w:t>
      </w:r>
    </w:p>
    <w:p w14:paraId="1CEAE5CD" w14:textId="279D3DD9" w:rsidR="00E256A2" w:rsidRPr="007567CA" w:rsidRDefault="00E256A2" w:rsidP="00E256A2">
      <w:r w:rsidRPr="007567CA">
        <w:t>Agreements:</w:t>
      </w:r>
    </w:p>
    <w:p w14:paraId="1B9F179B" w14:textId="180DEFF0" w:rsidR="00F90554" w:rsidRDefault="0030381C" w:rsidP="00E256A2">
      <w:pPr>
        <w:ind w:left="284"/>
        <w:rPr>
          <w:lang w:eastAsia="zh-CN"/>
        </w:rPr>
      </w:pPr>
      <w:r>
        <w:rPr>
          <w:lang w:eastAsia="zh-CN"/>
        </w:rPr>
        <w:t>Applicability rule:</w:t>
      </w:r>
    </w:p>
    <w:p w14:paraId="69BA847B" w14:textId="357B02EF" w:rsidR="0030381C" w:rsidRPr="007567CA" w:rsidRDefault="0030381C" w:rsidP="0030381C">
      <w:pPr>
        <w:ind w:left="568"/>
        <w:rPr>
          <w:lang w:eastAsia="zh-CN"/>
        </w:rPr>
      </w:pPr>
      <w:r w:rsidRPr="0030381C">
        <w:rPr>
          <w:lang w:eastAsia="zh-CN"/>
        </w:rPr>
        <w:t>Unless otherwise stated, PUCCH sub-slot based repetition requirement tests shall apply only if the BS supports it (see D.1XX in table [manufacturer declarations]).</w:t>
      </w:r>
    </w:p>
    <w:p w14:paraId="53C20BEE" w14:textId="7A2D5FA5" w:rsidR="00E256A2" w:rsidRPr="007567CA" w:rsidRDefault="0030381C" w:rsidP="00E256A2">
      <w:pPr>
        <w:ind w:left="284"/>
        <w:rPr>
          <w:lang w:eastAsia="zh-CN"/>
        </w:rPr>
      </w:pPr>
      <w:r w:rsidRPr="0030381C">
        <w:rPr>
          <w:lang w:eastAsia="zh-CN"/>
        </w:rPr>
        <w:t>Manufacturer declaration</w:t>
      </w:r>
      <w:r>
        <w:rPr>
          <w:lang w:eastAsia="zh-CN"/>
        </w:rPr>
        <w:t>:</w:t>
      </w:r>
    </w:p>
    <w:tbl>
      <w:tblPr>
        <w:tblW w:w="7801" w:type="dxa"/>
        <w:jc w:val="right"/>
        <w:tblCellMar>
          <w:left w:w="0" w:type="dxa"/>
          <w:right w:w="0" w:type="dxa"/>
        </w:tblCellMar>
        <w:tblLook w:val="04A0" w:firstRow="1" w:lastRow="0" w:firstColumn="1" w:lastColumn="0" w:noHBand="0" w:noVBand="1"/>
      </w:tblPr>
      <w:tblGrid>
        <w:gridCol w:w="1027"/>
        <w:gridCol w:w="1888"/>
        <w:gridCol w:w="3393"/>
        <w:gridCol w:w="719"/>
        <w:gridCol w:w="774"/>
      </w:tblGrid>
      <w:tr w:rsidR="0030381C" w:rsidRPr="0030381C" w14:paraId="5ABC33AB" w14:textId="77777777" w:rsidTr="00441FC0">
        <w:trPr>
          <w:cantSplit/>
          <w:jc w:val="right"/>
        </w:trPr>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A83AE" w14:textId="77777777" w:rsidR="0030381C" w:rsidRPr="0030381C" w:rsidRDefault="0030381C" w:rsidP="0030381C">
            <w:pPr>
              <w:rPr>
                <w:lang w:val="en-GB" w:eastAsia="zh-CN"/>
              </w:rPr>
            </w:pPr>
            <w:r w:rsidRPr="0030381C">
              <w:rPr>
                <w:lang w:val="x-none" w:eastAsia="zh-CN"/>
              </w:rPr>
              <w:lastRenderedPageBreak/>
              <w:t>D.xxx</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A82B4" w14:textId="77777777" w:rsidR="0030381C" w:rsidRPr="0030381C" w:rsidRDefault="0030381C" w:rsidP="0030381C">
            <w:pPr>
              <w:rPr>
                <w:lang w:val="en-GB" w:eastAsia="zh-CN"/>
              </w:rPr>
            </w:pPr>
            <w:r w:rsidRPr="0030381C">
              <w:rPr>
                <w:lang w:val="x-none" w:eastAsia="zh-CN"/>
              </w:rPr>
              <w:t xml:space="preserve">PUCCH sub-slot based repetition </w:t>
            </w:r>
            <w:r w:rsidRPr="0030381C">
              <w:rPr>
                <w:lang w:val="en-GB" w:eastAsia="zh-CN"/>
              </w:rPr>
              <w:t>formats</w:t>
            </w:r>
          </w:p>
        </w:tc>
        <w:tc>
          <w:tcPr>
            <w:tcW w:w="3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4FAB8" w14:textId="77777777" w:rsidR="0030381C" w:rsidRPr="0030381C" w:rsidRDefault="0030381C" w:rsidP="0030381C">
            <w:pPr>
              <w:rPr>
                <w:lang w:val="en-GB" w:eastAsia="zh-CN"/>
              </w:rPr>
            </w:pPr>
            <w:r w:rsidRPr="0030381C">
              <w:rPr>
                <w:lang w:val="x-none" w:eastAsia="zh-CN"/>
              </w:rPr>
              <w:t xml:space="preserve">Declaration of PUCCH sub-slot based repetition </w:t>
            </w:r>
            <w:r w:rsidRPr="0030381C">
              <w:rPr>
                <w:lang w:val="en-GB" w:eastAsia="zh-CN"/>
              </w:rPr>
              <w:t>formats</w:t>
            </w:r>
            <w:r w:rsidRPr="000C1907">
              <w:rPr>
                <w:strike/>
                <w:lang w:val="en-GB" w:eastAsia="zh-CN"/>
              </w:rPr>
              <w:t>, i.e., format 0</w:t>
            </w:r>
            <w:r w:rsidRPr="0030381C">
              <w:rPr>
                <w:lang w:val="en-GB" w:eastAsia="zh-CN"/>
              </w:rPr>
              <w:t>.</w:t>
            </w:r>
          </w:p>
        </w:tc>
        <w:tc>
          <w:tcPr>
            <w:tcW w:w="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3620C" w14:textId="77777777" w:rsidR="0030381C" w:rsidRPr="0030381C" w:rsidRDefault="0030381C" w:rsidP="0030381C">
            <w:pPr>
              <w:rPr>
                <w:lang w:val="en-GB" w:eastAsia="zh-CN"/>
              </w:rPr>
            </w:pPr>
            <w:r w:rsidRPr="0030381C">
              <w:rPr>
                <w:lang w:val="x-none" w:eastAsia="zh-CN"/>
              </w:rPr>
              <w:t>x</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55435" w14:textId="77777777" w:rsidR="0030381C" w:rsidRPr="0030381C" w:rsidRDefault="0030381C" w:rsidP="0030381C">
            <w:pPr>
              <w:rPr>
                <w:lang w:val="en-GB" w:eastAsia="zh-CN"/>
              </w:rPr>
            </w:pPr>
            <w:r w:rsidRPr="0030381C">
              <w:rPr>
                <w:lang w:val="x-none" w:eastAsia="zh-CN"/>
              </w:rPr>
              <w:t>x</w:t>
            </w:r>
          </w:p>
        </w:tc>
      </w:tr>
    </w:tbl>
    <w:p w14:paraId="54852DA5" w14:textId="39BB4174" w:rsidR="00E256A2" w:rsidRDefault="00E256A2" w:rsidP="00BE23F9">
      <w:pPr>
        <w:rPr>
          <w:lang w:eastAsia="zh-CN"/>
        </w:rPr>
      </w:pPr>
    </w:p>
    <w:p w14:paraId="5FCACECA" w14:textId="77777777" w:rsidR="0030381C" w:rsidRPr="00E256A2" w:rsidRDefault="0030381C" w:rsidP="00BE23F9">
      <w:pPr>
        <w:rPr>
          <w:lang w:eastAsia="zh-CN"/>
        </w:rPr>
      </w:pPr>
    </w:p>
    <w:p w14:paraId="158AAE18" w14:textId="77777777" w:rsidR="00E256A2" w:rsidRPr="00E256A2" w:rsidRDefault="00E256A2" w:rsidP="00BE23F9">
      <w:pPr>
        <w:rPr>
          <w:lang w:eastAsia="zh-CN"/>
        </w:rPr>
      </w:pPr>
    </w:p>
    <w:p w14:paraId="2B2A6DB3" w14:textId="2E362E98" w:rsidR="0073188E" w:rsidRPr="00FF6C6A" w:rsidRDefault="00930EA4" w:rsidP="0073188E">
      <w:pPr>
        <w:pStyle w:val="Heading2"/>
        <w:rPr>
          <w:lang w:val="en-US"/>
        </w:rPr>
      </w:pPr>
      <w:r>
        <w:rPr>
          <w:lang w:val="en-US"/>
        </w:rPr>
        <w:t>CR work split (informative)</w:t>
      </w:r>
    </w:p>
    <w:p w14:paraId="15BF3A68" w14:textId="6FA653D5" w:rsidR="0073188E" w:rsidRDefault="0073188E" w:rsidP="0073188E"/>
    <w:p w14:paraId="5AEB11AE" w14:textId="0712316E" w:rsidR="00930EA4" w:rsidRDefault="00930EA4" w:rsidP="0073188E"/>
    <w:tbl>
      <w:tblPr>
        <w:tblW w:w="9739" w:type="dxa"/>
        <w:tblInd w:w="166" w:type="dxa"/>
        <w:tblCellMar>
          <w:left w:w="0" w:type="dxa"/>
          <w:right w:w="0" w:type="dxa"/>
        </w:tblCellMar>
        <w:tblLook w:val="04A0" w:firstRow="1" w:lastRow="0" w:firstColumn="1" w:lastColumn="0" w:noHBand="0" w:noVBand="1"/>
      </w:tblPr>
      <w:tblGrid>
        <w:gridCol w:w="222"/>
        <w:gridCol w:w="266"/>
        <w:gridCol w:w="266"/>
        <w:gridCol w:w="7532"/>
        <w:gridCol w:w="1467"/>
      </w:tblGrid>
      <w:tr w:rsidR="00100251" w14:paraId="21BDDFCE"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04B8D49" w14:textId="77777777" w:rsidR="00100251" w:rsidRDefault="00100251" w:rsidP="00100251">
            <w:pPr>
              <w:spacing w:after="0"/>
              <w:rPr>
                <w:b/>
                <w:bCs/>
                <w:color w:val="000000"/>
              </w:rPr>
            </w:pPr>
            <w:r>
              <w:rPr>
                <w:b/>
                <w:bCs/>
                <w:color w:val="000000"/>
              </w:rPr>
              <w:t>NR_IIOT_URLLC_enh demodulation draftCR, bigCR, summary split</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780E00" w14:textId="77777777" w:rsidR="00100251" w:rsidRDefault="00100251" w:rsidP="00100251">
            <w:pPr>
              <w:spacing w:after="0"/>
              <w:jc w:val="center"/>
              <w:rPr>
                <w:b/>
                <w:bCs/>
                <w:color w:val="000000"/>
              </w:rPr>
            </w:pPr>
            <w:r>
              <w:rPr>
                <w:b/>
                <w:bCs/>
                <w:color w:val="000000"/>
              </w:rPr>
              <w:t>Contributor</w:t>
            </w:r>
          </w:p>
        </w:tc>
      </w:tr>
      <w:tr w:rsidR="00100251" w14:paraId="62ACD768" w14:textId="77777777" w:rsidTr="00257252">
        <w:trPr>
          <w:trHeight w:val="315"/>
        </w:trPr>
        <w:tc>
          <w:tcPr>
            <w:tcW w:w="8272" w:type="dxa"/>
            <w:gridSpan w:val="4"/>
            <w:noWrap/>
            <w:tcMar>
              <w:top w:w="0" w:type="dxa"/>
              <w:left w:w="108" w:type="dxa"/>
              <w:bottom w:w="0" w:type="dxa"/>
              <w:right w:w="108" w:type="dxa"/>
            </w:tcMar>
            <w:vAlign w:val="bottom"/>
            <w:hideMark/>
          </w:tcPr>
          <w:p w14:paraId="0C3FB875" w14:textId="77777777" w:rsidR="00100251" w:rsidRDefault="00100251" w:rsidP="00100251">
            <w:pPr>
              <w:spacing w:after="0"/>
              <w:rPr>
                <w:b/>
                <w:bCs/>
                <w:color w:val="000000"/>
              </w:rPr>
            </w:pPr>
          </w:p>
        </w:tc>
        <w:tc>
          <w:tcPr>
            <w:tcW w:w="1467" w:type="dxa"/>
            <w:noWrap/>
            <w:tcMar>
              <w:top w:w="0" w:type="dxa"/>
              <w:left w:w="108" w:type="dxa"/>
              <w:bottom w:w="0" w:type="dxa"/>
              <w:right w:w="108" w:type="dxa"/>
            </w:tcMar>
            <w:vAlign w:val="bottom"/>
            <w:hideMark/>
          </w:tcPr>
          <w:p w14:paraId="03941316" w14:textId="77777777" w:rsidR="00100251" w:rsidRDefault="00100251" w:rsidP="00100251">
            <w:pPr>
              <w:spacing w:after="0"/>
              <w:rPr>
                <w:rFonts w:eastAsia="Times New Roman"/>
              </w:rPr>
            </w:pPr>
          </w:p>
        </w:tc>
      </w:tr>
      <w:tr w:rsidR="00100251" w14:paraId="55988330"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1BD09543" w14:textId="77777777" w:rsidR="00100251" w:rsidRDefault="00100251" w:rsidP="00100251">
            <w:pPr>
              <w:spacing w:after="0"/>
              <w:rPr>
                <w:rFonts w:ascii="Calibri" w:eastAsiaTheme="minorHAnsi" w:hAnsi="Calibri" w:cs="Calibri"/>
                <w:color w:val="000000"/>
                <w:sz w:val="22"/>
                <w:szCs w:val="22"/>
              </w:rPr>
            </w:pPr>
            <w:r>
              <w:rPr>
                <w:color w:val="000000"/>
              </w:rPr>
              <w:t>TS 38.104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FAF512" w14:textId="77777777" w:rsidR="00100251" w:rsidRPr="0023743D" w:rsidRDefault="00100251" w:rsidP="00100251">
            <w:pPr>
              <w:spacing w:after="0"/>
              <w:jc w:val="center"/>
            </w:pPr>
            <w:r w:rsidRPr="0023743D">
              <w:t>Nokia</w:t>
            </w:r>
          </w:p>
        </w:tc>
      </w:tr>
      <w:tr w:rsidR="00100251" w14:paraId="03042AEC" w14:textId="77777777" w:rsidTr="00257252">
        <w:trPr>
          <w:trHeight w:val="315"/>
        </w:trPr>
        <w:tc>
          <w:tcPr>
            <w:tcW w:w="8272" w:type="dxa"/>
            <w:gridSpan w:val="4"/>
            <w:noWrap/>
            <w:tcMar>
              <w:top w:w="0" w:type="dxa"/>
              <w:left w:w="108" w:type="dxa"/>
              <w:bottom w:w="0" w:type="dxa"/>
              <w:right w:w="108" w:type="dxa"/>
            </w:tcMar>
            <w:vAlign w:val="bottom"/>
            <w:hideMark/>
          </w:tcPr>
          <w:p w14:paraId="56EDA57F" w14:textId="77777777" w:rsidR="00100251" w:rsidRDefault="00100251" w:rsidP="00100251">
            <w:pPr>
              <w:spacing w:after="0"/>
              <w:rPr>
                <w:color w:val="000000"/>
              </w:rPr>
            </w:pPr>
            <w:r>
              <w:rPr>
                <w:color w:val="000000"/>
              </w:rPr>
              <w:t>TS 38.104 Performance requirements (draftCRs)</w:t>
            </w:r>
          </w:p>
        </w:tc>
        <w:tc>
          <w:tcPr>
            <w:tcW w:w="1467" w:type="dxa"/>
            <w:noWrap/>
            <w:tcMar>
              <w:top w:w="0" w:type="dxa"/>
              <w:left w:w="108" w:type="dxa"/>
              <w:bottom w:w="0" w:type="dxa"/>
              <w:right w:w="108" w:type="dxa"/>
            </w:tcMar>
            <w:vAlign w:val="bottom"/>
            <w:hideMark/>
          </w:tcPr>
          <w:p w14:paraId="75F2E9E7" w14:textId="77777777" w:rsidR="00100251" w:rsidRPr="0023743D" w:rsidRDefault="00100251" w:rsidP="00100251">
            <w:pPr>
              <w:spacing w:after="0"/>
            </w:pPr>
          </w:p>
        </w:tc>
      </w:tr>
      <w:tr w:rsidR="00100251" w14:paraId="4FB3501E" w14:textId="77777777" w:rsidTr="00257252">
        <w:trPr>
          <w:trHeight w:val="300"/>
        </w:trPr>
        <w:tc>
          <w:tcPr>
            <w:tcW w:w="222" w:type="dxa"/>
            <w:noWrap/>
            <w:tcMar>
              <w:top w:w="0" w:type="dxa"/>
              <w:left w:w="108" w:type="dxa"/>
              <w:bottom w:w="0" w:type="dxa"/>
              <w:right w:w="108" w:type="dxa"/>
            </w:tcMar>
            <w:vAlign w:val="bottom"/>
            <w:hideMark/>
          </w:tcPr>
          <w:p w14:paraId="51EF57B4"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14:paraId="66048888" w14:textId="77777777" w:rsidR="00100251" w:rsidRDefault="00100251" w:rsidP="00100251">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14:paraId="56F6A8B7" w14:textId="77777777" w:rsidR="00100251" w:rsidRPr="0023743D" w:rsidRDefault="00100251" w:rsidP="00100251">
            <w:pPr>
              <w:spacing w:after="0"/>
              <w:jc w:val="center"/>
            </w:pPr>
            <w:r w:rsidRPr="0023743D">
              <w:t>Nokia</w:t>
            </w:r>
          </w:p>
        </w:tc>
      </w:tr>
      <w:tr w:rsidR="00100251" w14:paraId="2B31F4AD" w14:textId="77777777" w:rsidTr="00257252">
        <w:trPr>
          <w:trHeight w:val="300"/>
        </w:trPr>
        <w:tc>
          <w:tcPr>
            <w:tcW w:w="222" w:type="dxa"/>
            <w:noWrap/>
            <w:tcMar>
              <w:top w:w="0" w:type="dxa"/>
              <w:left w:w="108" w:type="dxa"/>
              <w:bottom w:w="0" w:type="dxa"/>
              <w:right w:w="108" w:type="dxa"/>
            </w:tcMar>
            <w:vAlign w:val="bottom"/>
            <w:hideMark/>
          </w:tcPr>
          <w:p w14:paraId="2D156E5C"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A3782A2"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2E9B5812" w14:textId="77777777" w:rsidR="00100251" w:rsidRDefault="00100251" w:rsidP="00100251">
            <w:pPr>
              <w:spacing w:after="0"/>
              <w:rPr>
                <w:color w:val="000000"/>
              </w:rPr>
            </w:pPr>
            <w:r>
              <w:rPr>
                <w:color w:val="000000"/>
              </w:rPr>
              <w:t>8.3 Performance requirements for PUCCH</w:t>
            </w:r>
          </w:p>
        </w:tc>
        <w:tc>
          <w:tcPr>
            <w:tcW w:w="0" w:type="auto"/>
            <w:vMerge/>
            <w:tcBorders>
              <w:top w:val="single" w:sz="8" w:space="0" w:color="auto"/>
              <w:left w:val="nil"/>
              <w:bottom w:val="single" w:sz="8" w:space="0" w:color="000000"/>
              <w:right w:val="single" w:sz="8" w:space="0" w:color="auto"/>
            </w:tcBorders>
            <w:vAlign w:val="center"/>
            <w:hideMark/>
          </w:tcPr>
          <w:p w14:paraId="188E6E80" w14:textId="77777777" w:rsidR="00100251" w:rsidRDefault="00100251" w:rsidP="00100251">
            <w:pPr>
              <w:spacing w:after="0"/>
              <w:rPr>
                <w:rFonts w:ascii="Calibri" w:eastAsiaTheme="minorHAnsi" w:hAnsi="Calibri" w:cs="Calibri"/>
                <w:color w:val="000000"/>
                <w:sz w:val="22"/>
                <w:szCs w:val="22"/>
              </w:rPr>
            </w:pPr>
          </w:p>
        </w:tc>
      </w:tr>
      <w:tr w:rsidR="00100251" w14:paraId="7419BAD0" w14:textId="77777777" w:rsidTr="00257252">
        <w:trPr>
          <w:trHeight w:val="315"/>
        </w:trPr>
        <w:tc>
          <w:tcPr>
            <w:tcW w:w="222" w:type="dxa"/>
            <w:noWrap/>
            <w:tcMar>
              <w:top w:w="0" w:type="dxa"/>
              <w:left w:w="108" w:type="dxa"/>
              <w:bottom w:w="0" w:type="dxa"/>
              <w:right w:w="108" w:type="dxa"/>
            </w:tcMar>
            <w:vAlign w:val="bottom"/>
            <w:hideMark/>
          </w:tcPr>
          <w:p w14:paraId="368451F6"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D491E4A"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491BC124"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D6E20"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single" w:sz="8" w:space="0" w:color="auto"/>
              <w:left w:val="nil"/>
              <w:bottom w:val="single" w:sz="8" w:space="0" w:color="000000"/>
              <w:right w:val="single" w:sz="8" w:space="0" w:color="auto"/>
            </w:tcBorders>
            <w:vAlign w:val="center"/>
            <w:hideMark/>
          </w:tcPr>
          <w:p w14:paraId="0C06989F" w14:textId="77777777" w:rsidR="00100251" w:rsidRDefault="00100251" w:rsidP="00100251">
            <w:pPr>
              <w:spacing w:after="0"/>
              <w:rPr>
                <w:rFonts w:ascii="Calibri" w:eastAsiaTheme="minorHAnsi" w:hAnsi="Calibri" w:cs="Calibri"/>
                <w:color w:val="000000"/>
                <w:sz w:val="22"/>
                <w:szCs w:val="22"/>
              </w:rPr>
            </w:pPr>
          </w:p>
        </w:tc>
      </w:tr>
      <w:tr w:rsidR="00100251" w14:paraId="70C903B2" w14:textId="77777777" w:rsidTr="00257252">
        <w:trPr>
          <w:trHeight w:val="315"/>
        </w:trPr>
        <w:tc>
          <w:tcPr>
            <w:tcW w:w="8272" w:type="dxa"/>
            <w:gridSpan w:val="4"/>
            <w:noWrap/>
            <w:tcMar>
              <w:top w:w="0" w:type="dxa"/>
              <w:left w:w="108" w:type="dxa"/>
              <w:bottom w:w="0" w:type="dxa"/>
              <w:right w:w="108" w:type="dxa"/>
            </w:tcMar>
            <w:vAlign w:val="bottom"/>
            <w:hideMark/>
          </w:tcPr>
          <w:p w14:paraId="1A20C077"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7584554B" w14:textId="77777777" w:rsidR="00100251" w:rsidRDefault="00100251" w:rsidP="00100251">
            <w:pPr>
              <w:spacing w:after="0"/>
              <w:rPr>
                <w:rFonts w:eastAsia="Times New Roman"/>
              </w:rPr>
            </w:pPr>
          </w:p>
        </w:tc>
      </w:tr>
      <w:tr w:rsidR="00100251" w14:paraId="69D1871C"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6A9FC1C4" w14:textId="77777777" w:rsidR="00100251" w:rsidRDefault="00100251" w:rsidP="00100251">
            <w:pPr>
              <w:spacing w:after="0"/>
              <w:rPr>
                <w:rFonts w:ascii="Calibri" w:eastAsiaTheme="minorHAnsi" w:hAnsi="Calibri" w:cs="Calibri"/>
                <w:color w:val="000000"/>
                <w:sz w:val="22"/>
                <w:szCs w:val="22"/>
              </w:rPr>
            </w:pPr>
            <w:r>
              <w:rPr>
                <w:color w:val="000000"/>
              </w:rPr>
              <w:t>TS 38.141-1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D97105" w14:textId="77777777" w:rsidR="00100251" w:rsidRDefault="00100251" w:rsidP="00100251">
            <w:pPr>
              <w:spacing w:after="0"/>
              <w:jc w:val="center"/>
              <w:rPr>
                <w:color w:val="000000"/>
              </w:rPr>
            </w:pPr>
            <w:r>
              <w:t>Ericsson</w:t>
            </w:r>
          </w:p>
        </w:tc>
      </w:tr>
      <w:tr w:rsidR="00100251" w14:paraId="0170D785" w14:textId="77777777" w:rsidTr="00257252">
        <w:trPr>
          <w:trHeight w:val="315"/>
        </w:trPr>
        <w:tc>
          <w:tcPr>
            <w:tcW w:w="8272" w:type="dxa"/>
            <w:gridSpan w:val="4"/>
            <w:noWrap/>
            <w:tcMar>
              <w:top w:w="0" w:type="dxa"/>
              <w:left w:w="108" w:type="dxa"/>
              <w:bottom w:w="0" w:type="dxa"/>
              <w:right w:w="108" w:type="dxa"/>
            </w:tcMar>
            <w:vAlign w:val="bottom"/>
            <w:hideMark/>
          </w:tcPr>
          <w:p w14:paraId="26392327" w14:textId="77777777" w:rsidR="00100251" w:rsidRDefault="00100251" w:rsidP="00100251">
            <w:pPr>
              <w:spacing w:after="0"/>
              <w:rPr>
                <w:color w:val="000000"/>
              </w:rPr>
            </w:pPr>
            <w:r>
              <w:rPr>
                <w:color w:val="000000"/>
              </w:rPr>
              <w:t>TS 38.141-1 Conducted conformance testing (draftCRs)</w:t>
            </w:r>
          </w:p>
        </w:tc>
        <w:tc>
          <w:tcPr>
            <w:tcW w:w="1467" w:type="dxa"/>
            <w:noWrap/>
            <w:tcMar>
              <w:top w:w="0" w:type="dxa"/>
              <w:left w:w="108" w:type="dxa"/>
              <w:bottom w:w="0" w:type="dxa"/>
              <w:right w:w="108" w:type="dxa"/>
            </w:tcMar>
            <w:vAlign w:val="bottom"/>
            <w:hideMark/>
          </w:tcPr>
          <w:p w14:paraId="79064ACF" w14:textId="77777777" w:rsidR="00100251" w:rsidRDefault="00100251" w:rsidP="00100251">
            <w:pPr>
              <w:spacing w:after="0"/>
              <w:rPr>
                <w:color w:val="000000"/>
              </w:rPr>
            </w:pPr>
          </w:p>
        </w:tc>
      </w:tr>
      <w:tr w:rsidR="00100251" w14:paraId="0ACD6CFB" w14:textId="77777777" w:rsidTr="00257252">
        <w:trPr>
          <w:trHeight w:val="315"/>
        </w:trPr>
        <w:tc>
          <w:tcPr>
            <w:tcW w:w="222" w:type="dxa"/>
            <w:noWrap/>
            <w:tcMar>
              <w:top w:w="0" w:type="dxa"/>
              <w:left w:w="108" w:type="dxa"/>
              <w:bottom w:w="0" w:type="dxa"/>
              <w:right w:w="108" w:type="dxa"/>
            </w:tcMar>
            <w:vAlign w:val="bottom"/>
            <w:hideMark/>
          </w:tcPr>
          <w:p w14:paraId="6108C795"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8DD76CC" w14:textId="77777777" w:rsidR="00100251" w:rsidRDefault="00100251" w:rsidP="00100251">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2342FB" w14:textId="77777777" w:rsidR="00100251" w:rsidRDefault="00100251" w:rsidP="00100251">
            <w:pPr>
              <w:spacing w:after="0"/>
              <w:jc w:val="center"/>
              <w:rPr>
                <w:color w:val="000000"/>
              </w:rPr>
            </w:pPr>
            <w:r>
              <w:t>Ericsson</w:t>
            </w:r>
          </w:p>
        </w:tc>
      </w:tr>
      <w:tr w:rsidR="00100251" w14:paraId="685990AB" w14:textId="77777777" w:rsidTr="00257252">
        <w:trPr>
          <w:trHeight w:val="300"/>
        </w:trPr>
        <w:tc>
          <w:tcPr>
            <w:tcW w:w="222" w:type="dxa"/>
            <w:noWrap/>
            <w:tcMar>
              <w:top w:w="0" w:type="dxa"/>
              <w:left w:w="108" w:type="dxa"/>
              <w:bottom w:w="0" w:type="dxa"/>
              <w:right w:w="108" w:type="dxa"/>
            </w:tcMar>
            <w:vAlign w:val="bottom"/>
            <w:hideMark/>
          </w:tcPr>
          <w:p w14:paraId="05DA8BD7" w14:textId="77777777" w:rsidR="00100251" w:rsidRDefault="00100251" w:rsidP="00100251">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2C33627E" w14:textId="77777777" w:rsidR="00100251" w:rsidRDefault="00100251" w:rsidP="00100251">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4A5635C5" w14:textId="77777777" w:rsidR="00100251" w:rsidRDefault="00100251" w:rsidP="00100251">
            <w:pPr>
              <w:spacing w:after="0"/>
              <w:jc w:val="center"/>
              <w:rPr>
                <w:color w:val="000000"/>
              </w:rPr>
            </w:pPr>
            <w:r>
              <w:t>Ericsson</w:t>
            </w:r>
          </w:p>
        </w:tc>
      </w:tr>
      <w:tr w:rsidR="00100251" w14:paraId="54EEF2EF" w14:textId="77777777" w:rsidTr="00257252">
        <w:trPr>
          <w:trHeight w:val="300"/>
        </w:trPr>
        <w:tc>
          <w:tcPr>
            <w:tcW w:w="222" w:type="dxa"/>
            <w:noWrap/>
            <w:tcMar>
              <w:top w:w="0" w:type="dxa"/>
              <w:left w:w="108" w:type="dxa"/>
              <w:bottom w:w="0" w:type="dxa"/>
              <w:right w:w="108" w:type="dxa"/>
            </w:tcMar>
            <w:vAlign w:val="bottom"/>
            <w:hideMark/>
          </w:tcPr>
          <w:p w14:paraId="4F0FE29C"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F75697E"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65CD30D" w14:textId="77777777" w:rsidR="00100251" w:rsidRDefault="00100251" w:rsidP="00100251">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7219701D" w14:textId="77777777" w:rsidR="00100251" w:rsidRDefault="00100251" w:rsidP="00100251">
            <w:pPr>
              <w:spacing w:after="0"/>
              <w:rPr>
                <w:rFonts w:ascii="Calibri" w:eastAsiaTheme="minorHAnsi" w:hAnsi="Calibri" w:cs="Calibri"/>
                <w:color w:val="000000"/>
                <w:sz w:val="22"/>
                <w:szCs w:val="22"/>
              </w:rPr>
            </w:pPr>
          </w:p>
        </w:tc>
      </w:tr>
      <w:tr w:rsidR="00100251" w14:paraId="7277A629" w14:textId="77777777" w:rsidTr="00257252">
        <w:trPr>
          <w:trHeight w:val="315"/>
        </w:trPr>
        <w:tc>
          <w:tcPr>
            <w:tcW w:w="222" w:type="dxa"/>
            <w:noWrap/>
            <w:tcMar>
              <w:top w:w="0" w:type="dxa"/>
              <w:left w:w="108" w:type="dxa"/>
              <w:bottom w:w="0" w:type="dxa"/>
              <w:right w:w="108" w:type="dxa"/>
            </w:tcMar>
            <w:vAlign w:val="bottom"/>
            <w:hideMark/>
          </w:tcPr>
          <w:p w14:paraId="6DEA91F7"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5AEE9416"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0DB3E471"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4F6B5D" w14:textId="77777777" w:rsidR="00100251" w:rsidRDefault="00100251" w:rsidP="00100251">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06D69DFD" w14:textId="77777777" w:rsidR="00100251" w:rsidRDefault="00100251" w:rsidP="00100251">
            <w:pPr>
              <w:spacing w:after="0"/>
              <w:rPr>
                <w:rFonts w:ascii="Calibri" w:eastAsiaTheme="minorHAnsi" w:hAnsi="Calibri" w:cs="Calibri"/>
                <w:color w:val="000000"/>
                <w:sz w:val="22"/>
                <w:szCs w:val="22"/>
              </w:rPr>
            </w:pPr>
          </w:p>
        </w:tc>
      </w:tr>
      <w:tr w:rsidR="00100251" w14:paraId="06FBA409" w14:textId="77777777" w:rsidTr="00257252">
        <w:trPr>
          <w:trHeight w:val="300"/>
        </w:trPr>
        <w:tc>
          <w:tcPr>
            <w:tcW w:w="222" w:type="dxa"/>
            <w:noWrap/>
            <w:tcMar>
              <w:top w:w="0" w:type="dxa"/>
              <w:left w:w="108" w:type="dxa"/>
              <w:bottom w:w="0" w:type="dxa"/>
              <w:right w:w="108" w:type="dxa"/>
            </w:tcMar>
            <w:vAlign w:val="bottom"/>
            <w:hideMark/>
          </w:tcPr>
          <w:p w14:paraId="732E5606"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53A70A02"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A37C2DF" w14:textId="77777777" w:rsidR="00100251" w:rsidRDefault="00100251" w:rsidP="00100251">
            <w:pPr>
              <w:spacing w:after="0"/>
              <w:rPr>
                <w:color w:val="000000"/>
              </w:rPr>
            </w:pPr>
            <w:r>
              <w:rPr>
                <w:color w:val="000000"/>
              </w:rPr>
              <w:t>8.3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3BBE2D" w14:textId="77777777" w:rsidR="00100251" w:rsidRDefault="00100251" w:rsidP="00100251">
            <w:pPr>
              <w:spacing w:after="0"/>
              <w:jc w:val="center"/>
              <w:rPr>
                <w:color w:val="000000"/>
              </w:rPr>
            </w:pPr>
            <w:r>
              <w:t>Ericsson</w:t>
            </w:r>
          </w:p>
        </w:tc>
      </w:tr>
      <w:tr w:rsidR="00100251" w14:paraId="3D7B5742" w14:textId="77777777" w:rsidTr="00257252">
        <w:trPr>
          <w:trHeight w:val="315"/>
        </w:trPr>
        <w:tc>
          <w:tcPr>
            <w:tcW w:w="222" w:type="dxa"/>
            <w:noWrap/>
            <w:tcMar>
              <w:top w:w="0" w:type="dxa"/>
              <w:left w:w="108" w:type="dxa"/>
              <w:bottom w:w="0" w:type="dxa"/>
              <w:right w:w="108" w:type="dxa"/>
            </w:tcMar>
            <w:vAlign w:val="bottom"/>
            <w:hideMark/>
          </w:tcPr>
          <w:p w14:paraId="7ED09F05"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24717409"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2F7D426E"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6A4289"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4E877409" w14:textId="77777777" w:rsidR="00100251" w:rsidRDefault="00100251" w:rsidP="00100251">
            <w:pPr>
              <w:spacing w:after="0"/>
              <w:rPr>
                <w:rFonts w:ascii="Calibri" w:eastAsiaTheme="minorHAnsi" w:hAnsi="Calibri" w:cs="Calibri"/>
                <w:color w:val="000000"/>
                <w:sz w:val="22"/>
                <w:szCs w:val="22"/>
              </w:rPr>
            </w:pPr>
          </w:p>
        </w:tc>
      </w:tr>
      <w:tr w:rsidR="00100251" w14:paraId="08506F8E" w14:textId="77777777" w:rsidTr="00257252">
        <w:trPr>
          <w:trHeight w:val="315"/>
        </w:trPr>
        <w:tc>
          <w:tcPr>
            <w:tcW w:w="8272" w:type="dxa"/>
            <w:gridSpan w:val="4"/>
            <w:noWrap/>
            <w:tcMar>
              <w:top w:w="0" w:type="dxa"/>
              <w:left w:w="108" w:type="dxa"/>
              <w:bottom w:w="0" w:type="dxa"/>
              <w:right w:w="108" w:type="dxa"/>
            </w:tcMar>
            <w:vAlign w:val="bottom"/>
            <w:hideMark/>
          </w:tcPr>
          <w:p w14:paraId="3FCF5E96"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116C71A5" w14:textId="77777777" w:rsidR="00100251" w:rsidRDefault="00100251" w:rsidP="00100251">
            <w:pPr>
              <w:spacing w:after="0"/>
              <w:rPr>
                <w:rFonts w:eastAsia="Times New Roman"/>
              </w:rPr>
            </w:pPr>
          </w:p>
        </w:tc>
      </w:tr>
      <w:tr w:rsidR="00100251" w14:paraId="6B5ACA49" w14:textId="77777777" w:rsidTr="00257252">
        <w:trPr>
          <w:trHeight w:val="315"/>
        </w:trPr>
        <w:tc>
          <w:tcPr>
            <w:tcW w:w="827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0D45F4C" w14:textId="77777777" w:rsidR="00100251" w:rsidRDefault="00100251" w:rsidP="00100251">
            <w:pPr>
              <w:spacing w:after="0"/>
              <w:rPr>
                <w:rFonts w:ascii="Calibri" w:eastAsiaTheme="minorHAnsi" w:hAnsi="Calibri" w:cs="Calibri"/>
                <w:color w:val="000000"/>
                <w:sz w:val="22"/>
                <w:szCs w:val="22"/>
              </w:rPr>
            </w:pPr>
            <w:r>
              <w:rPr>
                <w:color w:val="000000"/>
              </w:rPr>
              <w:t>TS 38.141-2 bigCR</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58AFBD" w14:textId="77777777" w:rsidR="00100251" w:rsidRDefault="00100251" w:rsidP="00100251">
            <w:pPr>
              <w:spacing w:after="0"/>
              <w:jc w:val="center"/>
              <w:rPr>
                <w:color w:val="000000"/>
              </w:rPr>
            </w:pPr>
            <w:r>
              <w:rPr>
                <w:color w:val="000000"/>
              </w:rPr>
              <w:t>Samsung</w:t>
            </w:r>
          </w:p>
        </w:tc>
      </w:tr>
      <w:tr w:rsidR="00100251" w14:paraId="0601D60B" w14:textId="77777777" w:rsidTr="00257252">
        <w:trPr>
          <w:trHeight w:val="315"/>
        </w:trPr>
        <w:tc>
          <w:tcPr>
            <w:tcW w:w="8272" w:type="dxa"/>
            <w:gridSpan w:val="4"/>
            <w:noWrap/>
            <w:tcMar>
              <w:top w:w="0" w:type="dxa"/>
              <w:left w:w="108" w:type="dxa"/>
              <w:bottom w:w="0" w:type="dxa"/>
              <w:right w:w="108" w:type="dxa"/>
            </w:tcMar>
            <w:vAlign w:val="bottom"/>
            <w:hideMark/>
          </w:tcPr>
          <w:p w14:paraId="150F508D" w14:textId="77777777" w:rsidR="00100251" w:rsidRDefault="00100251" w:rsidP="00100251">
            <w:pPr>
              <w:spacing w:after="0"/>
              <w:rPr>
                <w:color w:val="000000"/>
              </w:rPr>
            </w:pPr>
            <w:r>
              <w:rPr>
                <w:color w:val="000000"/>
              </w:rPr>
              <w:t>TS 38.141-2 Radiated conformance testing (draftCRs)</w:t>
            </w:r>
          </w:p>
        </w:tc>
        <w:tc>
          <w:tcPr>
            <w:tcW w:w="1467" w:type="dxa"/>
            <w:noWrap/>
            <w:tcMar>
              <w:top w:w="0" w:type="dxa"/>
              <w:left w:w="108" w:type="dxa"/>
              <w:bottom w:w="0" w:type="dxa"/>
              <w:right w:w="108" w:type="dxa"/>
            </w:tcMar>
            <w:vAlign w:val="bottom"/>
            <w:hideMark/>
          </w:tcPr>
          <w:p w14:paraId="0791F8C8" w14:textId="77777777" w:rsidR="00100251" w:rsidRDefault="00100251" w:rsidP="00100251">
            <w:pPr>
              <w:spacing w:after="0"/>
              <w:rPr>
                <w:color w:val="000000"/>
              </w:rPr>
            </w:pPr>
          </w:p>
        </w:tc>
      </w:tr>
      <w:tr w:rsidR="00100251" w14:paraId="33182DA6" w14:textId="77777777" w:rsidTr="00257252">
        <w:trPr>
          <w:trHeight w:val="315"/>
        </w:trPr>
        <w:tc>
          <w:tcPr>
            <w:tcW w:w="222" w:type="dxa"/>
            <w:noWrap/>
            <w:tcMar>
              <w:top w:w="0" w:type="dxa"/>
              <w:left w:w="108" w:type="dxa"/>
              <w:bottom w:w="0" w:type="dxa"/>
              <w:right w:w="108" w:type="dxa"/>
            </w:tcMar>
            <w:vAlign w:val="bottom"/>
            <w:hideMark/>
          </w:tcPr>
          <w:p w14:paraId="0F7D1F1E"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E1F8170" w14:textId="77777777" w:rsidR="00100251" w:rsidRDefault="00100251" w:rsidP="00100251">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9B580BA" w14:textId="0AA9B746" w:rsidR="00100251" w:rsidRDefault="00737EDB" w:rsidP="00100251">
            <w:pPr>
              <w:spacing w:after="0"/>
              <w:jc w:val="center"/>
              <w:rPr>
                <w:color w:val="000000"/>
                <w:lang w:eastAsia="zh-CN"/>
              </w:rPr>
            </w:pPr>
            <w:r>
              <w:rPr>
                <w:rFonts w:hint="eastAsia"/>
                <w:color w:val="000000"/>
                <w:lang w:eastAsia="zh-CN"/>
              </w:rPr>
              <w:t>H</w:t>
            </w:r>
            <w:r>
              <w:rPr>
                <w:color w:val="000000"/>
                <w:lang w:eastAsia="zh-CN"/>
              </w:rPr>
              <w:t>uawei</w:t>
            </w:r>
          </w:p>
        </w:tc>
      </w:tr>
      <w:tr w:rsidR="00100251" w14:paraId="3F30577D" w14:textId="77777777" w:rsidTr="00257252">
        <w:trPr>
          <w:trHeight w:val="300"/>
        </w:trPr>
        <w:tc>
          <w:tcPr>
            <w:tcW w:w="222" w:type="dxa"/>
            <w:noWrap/>
            <w:tcMar>
              <w:top w:w="0" w:type="dxa"/>
              <w:left w:w="108" w:type="dxa"/>
              <w:bottom w:w="0" w:type="dxa"/>
              <w:right w:w="108" w:type="dxa"/>
            </w:tcMar>
            <w:vAlign w:val="bottom"/>
            <w:hideMark/>
          </w:tcPr>
          <w:p w14:paraId="419BF71F" w14:textId="77777777" w:rsidR="00100251" w:rsidRDefault="00100251" w:rsidP="00100251">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1764347C" w14:textId="77777777" w:rsidR="00100251" w:rsidRDefault="00100251" w:rsidP="00100251">
            <w:pPr>
              <w:spacing w:after="0"/>
              <w:rPr>
                <w:rFonts w:ascii="Calibri" w:eastAsiaTheme="minorHAnsi" w:hAnsi="Calibri" w:cs="Calibri"/>
                <w:color w:val="000000"/>
                <w:sz w:val="22"/>
                <w:szCs w:val="22"/>
              </w:rPr>
            </w:pPr>
            <w:r>
              <w:rPr>
                <w:color w:val="000000"/>
              </w:rPr>
              <w:t>8 Radiated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7A3E32D0" w14:textId="24CD6312" w:rsidR="00100251" w:rsidRDefault="00737EDB" w:rsidP="00230E26">
            <w:pPr>
              <w:spacing w:after="0"/>
              <w:jc w:val="center"/>
              <w:rPr>
                <w:color w:val="000000"/>
                <w:lang w:eastAsia="zh-CN"/>
              </w:rPr>
            </w:pPr>
            <w:r>
              <w:rPr>
                <w:rFonts w:hint="eastAsia"/>
                <w:color w:val="000000"/>
                <w:lang w:eastAsia="zh-CN"/>
              </w:rPr>
              <w:t>H</w:t>
            </w:r>
            <w:r>
              <w:rPr>
                <w:color w:val="000000"/>
                <w:lang w:eastAsia="zh-CN"/>
              </w:rPr>
              <w:t>uawei</w:t>
            </w:r>
          </w:p>
        </w:tc>
      </w:tr>
      <w:tr w:rsidR="00100251" w14:paraId="79C0FD0A" w14:textId="77777777" w:rsidTr="00257252">
        <w:trPr>
          <w:trHeight w:val="300"/>
        </w:trPr>
        <w:tc>
          <w:tcPr>
            <w:tcW w:w="222" w:type="dxa"/>
            <w:noWrap/>
            <w:tcMar>
              <w:top w:w="0" w:type="dxa"/>
              <w:left w:w="108" w:type="dxa"/>
              <w:bottom w:w="0" w:type="dxa"/>
              <w:right w:w="108" w:type="dxa"/>
            </w:tcMar>
            <w:vAlign w:val="bottom"/>
            <w:hideMark/>
          </w:tcPr>
          <w:p w14:paraId="3C992F0D"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5BAEDAFD"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E1410DF" w14:textId="77777777" w:rsidR="00100251" w:rsidRDefault="00100251" w:rsidP="00100251">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42D8299B" w14:textId="77777777" w:rsidR="00100251" w:rsidRDefault="00100251" w:rsidP="00100251">
            <w:pPr>
              <w:spacing w:after="0"/>
              <w:rPr>
                <w:rFonts w:ascii="Calibri" w:eastAsiaTheme="minorHAnsi" w:hAnsi="Calibri" w:cs="Calibri"/>
                <w:color w:val="000000"/>
                <w:sz w:val="22"/>
                <w:szCs w:val="22"/>
              </w:rPr>
            </w:pPr>
          </w:p>
        </w:tc>
      </w:tr>
      <w:tr w:rsidR="00100251" w14:paraId="11E3ADD3" w14:textId="77777777" w:rsidTr="00257252">
        <w:trPr>
          <w:trHeight w:val="315"/>
        </w:trPr>
        <w:tc>
          <w:tcPr>
            <w:tcW w:w="222" w:type="dxa"/>
            <w:noWrap/>
            <w:tcMar>
              <w:top w:w="0" w:type="dxa"/>
              <w:left w:w="108" w:type="dxa"/>
              <w:bottom w:w="0" w:type="dxa"/>
              <w:right w:w="108" w:type="dxa"/>
            </w:tcMar>
            <w:vAlign w:val="bottom"/>
            <w:hideMark/>
          </w:tcPr>
          <w:p w14:paraId="7BB871C0"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DF0BC2C"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476FD3B4"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1973A3" w14:textId="77777777" w:rsidR="00100251" w:rsidRDefault="00100251" w:rsidP="00100251">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7376067C" w14:textId="77777777" w:rsidR="00100251" w:rsidRDefault="00100251" w:rsidP="00100251">
            <w:pPr>
              <w:spacing w:after="0"/>
              <w:rPr>
                <w:rFonts w:ascii="Calibri" w:eastAsiaTheme="minorHAnsi" w:hAnsi="Calibri" w:cs="Calibri"/>
                <w:color w:val="000000"/>
                <w:sz w:val="22"/>
                <w:szCs w:val="22"/>
              </w:rPr>
            </w:pPr>
          </w:p>
        </w:tc>
      </w:tr>
      <w:tr w:rsidR="00100251" w14:paraId="4A7CCF62" w14:textId="77777777" w:rsidTr="00257252">
        <w:trPr>
          <w:trHeight w:val="300"/>
        </w:trPr>
        <w:tc>
          <w:tcPr>
            <w:tcW w:w="222" w:type="dxa"/>
            <w:noWrap/>
            <w:tcMar>
              <w:top w:w="0" w:type="dxa"/>
              <w:left w:w="108" w:type="dxa"/>
              <w:bottom w:w="0" w:type="dxa"/>
              <w:right w:w="108" w:type="dxa"/>
            </w:tcMar>
            <w:vAlign w:val="bottom"/>
            <w:hideMark/>
          </w:tcPr>
          <w:p w14:paraId="669024FB"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42E7AD44"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CEEDBC0" w14:textId="77777777" w:rsidR="00100251" w:rsidRDefault="00100251" w:rsidP="00100251">
            <w:pPr>
              <w:spacing w:after="0"/>
              <w:rPr>
                <w:color w:val="000000"/>
              </w:rPr>
            </w:pPr>
            <w:r>
              <w:rPr>
                <w:color w:val="000000"/>
              </w:rPr>
              <w:t>8.3 OTA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02712A9F" w14:textId="77777777" w:rsidR="00100251" w:rsidRDefault="00100251" w:rsidP="00100251">
            <w:pPr>
              <w:spacing w:after="0"/>
              <w:jc w:val="center"/>
              <w:rPr>
                <w:color w:val="000000"/>
              </w:rPr>
            </w:pPr>
            <w:r>
              <w:rPr>
                <w:color w:val="000000"/>
              </w:rPr>
              <w:t>Samsung</w:t>
            </w:r>
          </w:p>
        </w:tc>
      </w:tr>
      <w:tr w:rsidR="00100251" w14:paraId="5DBD1226" w14:textId="77777777" w:rsidTr="00257252">
        <w:trPr>
          <w:trHeight w:val="315"/>
        </w:trPr>
        <w:tc>
          <w:tcPr>
            <w:tcW w:w="222" w:type="dxa"/>
            <w:noWrap/>
            <w:tcMar>
              <w:top w:w="0" w:type="dxa"/>
              <w:left w:w="108" w:type="dxa"/>
              <w:bottom w:w="0" w:type="dxa"/>
              <w:right w:w="108" w:type="dxa"/>
            </w:tcMar>
            <w:vAlign w:val="bottom"/>
            <w:hideMark/>
          </w:tcPr>
          <w:p w14:paraId="312CB03B"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1A7198CF"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12FFFAB8"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421D32"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6066AB0E" w14:textId="77777777" w:rsidR="00100251" w:rsidRDefault="00100251" w:rsidP="00100251">
            <w:pPr>
              <w:spacing w:after="0"/>
              <w:rPr>
                <w:rFonts w:ascii="Calibri" w:eastAsiaTheme="minorHAnsi" w:hAnsi="Calibri" w:cs="Calibri"/>
                <w:color w:val="000000"/>
                <w:sz w:val="22"/>
                <w:szCs w:val="22"/>
              </w:rPr>
            </w:pPr>
          </w:p>
        </w:tc>
      </w:tr>
      <w:tr w:rsidR="00100251" w14:paraId="3530F71C" w14:textId="77777777" w:rsidTr="00257252">
        <w:trPr>
          <w:trHeight w:val="315"/>
        </w:trPr>
        <w:tc>
          <w:tcPr>
            <w:tcW w:w="8272" w:type="dxa"/>
            <w:gridSpan w:val="4"/>
            <w:noWrap/>
            <w:tcMar>
              <w:top w:w="0" w:type="dxa"/>
              <w:left w:w="108" w:type="dxa"/>
              <w:bottom w:w="0" w:type="dxa"/>
              <w:right w:w="108" w:type="dxa"/>
            </w:tcMar>
            <w:vAlign w:val="bottom"/>
            <w:hideMark/>
          </w:tcPr>
          <w:p w14:paraId="396E2DD9"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52E1A2D7" w14:textId="77777777" w:rsidR="00100251" w:rsidRDefault="00100251" w:rsidP="00100251">
            <w:pPr>
              <w:spacing w:after="0"/>
              <w:rPr>
                <w:rFonts w:eastAsia="Times New Roman"/>
              </w:rPr>
            </w:pPr>
          </w:p>
        </w:tc>
      </w:tr>
      <w:tr w:rsidR="00100251" w14:paraId="5457958A" w14:textId="77777777" w:rsidTr="00257252">
        <w:trPr>
          <w:trHeight w:val="630"/>
        </w:trPr>
        <w:tc>
          <w:tcPr>
            <w:tcW w:w="8272" w:type="dxa"/>
            <w:gridSpan w:val="4"/>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bottom"/>
            <w:hideMark/>
          </w:tcPr>
          <w:p w14:paraId="3284C151" w14:textId="77777777" w:rsidR="00100251" w:rsidRDefault="00100251" w:rsidP="00100251">
            <w:pPr>
              <w:spacing w:after="0"/>
              <w:rPr>
                <w:rFonts w:ascii="Calibri" w:eastAsiaTheme="minorHAnsi" w:hAnsi="Calibri" w:cs="Calibri"/>
                <w:color w:val="000000"/>
                <w:sz w:val="22"/>
                <w:szCs w:val="22"/>
              </w:rPr>
            </w:pPr>
            <w:r>
              <w:rPr>
                <w:color w:val="000000"/>
              </w:rPr>
              <w:t>Simulation summary for sub-slot repetition PUCCH format 0</w:t>
            </w:r>
            <w:r>
              <w:rPr>
                <w:color w:val="000000"/>
              </w:rPr>
              <w:br/>
              <w:t>(Sharing of draft well ahead of RAN4#104-bis is encouraged.)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9F91998" w14:textId="7AD6C12E" w:rsidR="00100251" w:rsidRDefault="00737EDB" w:rsidP="00100251">
            <w:pPr>
              <w:spacing w:after="0"/>
              <w:jc w:val="center"/>
              <w:rPr>
                <w:color w:val="000000"/>
                <w:lang w:eastAsia="zh-CN"/>
              </w:rPr>
            </w:pPr>
            <w:r>
              <w:rPr>
                <w:rFonts w:hint="eastAsia"/>
                <w:color w:val="000000"/>
                <w:lang w:eastAsia="zh-CN"/>
              </w:rPr>
              <w:t>H</w:t>
            </w:r>
            <w:r>
              <w:rPr>
                <w:color w:val="000000"/>
                <w:lang w:eastAsia="zh-CN"/>
              </w:rPr>
              <w:t>uawei</w:t>
            </w:r>
          </w:p>
        </w:tc>
      </w:tr>
    </w:tbl>
    <w:p w14:paraId="5FFF0E0B" w14:textId="56CAA7F7" w:rsidR="00930EA4" w:rsidRDefault="00930EA4" w:rsidP="0073188E"/>
    <w:p w14:paraId="379AA51E" w14:textId="42BD4970" w:rsidR="00930EA4" w:rsidRDefault="00930EA4" w:rsidP="0073188E"/>
    <w:p w14:paraId="72B729D9" w14:textId="77CD53B4" w:rsidR="00930EA4" w:rsidRDefault="00930EA4" w:rsidP="0073188E"/>
    <w:p w14:paraId="746D7EAB" w14:textId="77777777" w:rsidR="0075609E" w:rsidRDefault="0075609E" w:rsidP="00BE23F9">
      <w:pPr>
        <w:rPr>
          <w:lang w:eastAsia="zh-CN"/>
        </w:rPr>
      </w:pPr>
    </w:p>
    <w:p w14:paraId="0242BD2B" w14:textId="77777777" w:rsidR="00D179ED" w:rsidRPr="00FF6C6A" w:rsidRDefault="00D179ED" w:rsidP="006E45A7">
      <w:pPr>
        <w:rPr>
          <w:lang w:eastAsia="zh-CN"/>
        </w:rPr>
      </w:pPr>
    </w:p>
    <w:sectPr w:rsidR="00D179ED" w:rsidRPr="00FF6C6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BF25A" w14:textId="77777777" w:rsidR="007E34DF" w:rsidRDefault="007E34DF">
      <w:r>
        <w:separator/>
      </w:r>
    </w:p>
  </w:endnote>
  <w:endnote w:type="continuationSeparator" w:id="0">
    <w:p w14:paraId="43A7A3FA" w14:textId="77777777" w:rsidR="007E34DF" w:rsidRDefault="007E34DF">
      <w:r>
        <w:continuationSeparator/>
      </w:r>
    </w:p>
  </w:endnote>
  <w:endnote w:type="continuationNotice" w:id="1">
    <w:p w14:paraId="7185A41C" w14:textId="77777777" w:rsidR="007E34DF" w:rsidRDefault="007E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E2DB" w14:textId="77777777" w:rsidR="007E34DF" w:rsidRDefault="007E34DF">
      <w:r>
        <w:separator/>
      </w:r>
    </w:p>
  </w:footnote>
  <w:footnote w:type="continuationSeparator" w:id="0">
    <w:p w14:paraId="244B7088" w14:textId="77777777" w:rsidR="007E34DF" w:rsidRDefault="007E34DF">
      <w:r>
        <w:continuationSeparator/>
      </w:r>
    </w:p>
  </w:footnote>
  <w:footnote w:type="continuationNotice" w:id="1">
    <w:p w14:paraId="20E4DA77" w14:textId="77777777" w:rsidR="007E34DF" w:rsidRDefault="007E3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E217D"/>
    <w:multiLevelType w:val="hybridMultilevel"/>
    <w:tmpl w:val="CA163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57D07"/>
    <w:multiLevelType w:val="hybridMultilevel"/>
    <w:tmpl w:val="37620B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725ADA"/>
    <w:multiLevelType w:val="hybridMultilevel"/>
    <w:tmpl w:val="45A2BD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65552FF"/>
    <w:multiLevelType w:val="hybridMultilevel"/>
    <w:tmpl w:val="AD8C4E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B4B16BE"/>
    <w:multiLevelType w:val="hybridMultilevel"/>
    <w:tmpl w:val="7B760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E18181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F520E"/>
    <w:multiLevelType w:val="hybridMultilevel"/>
    <w:tmpl w:val="3AA64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2778A9"/>
    <w:multiLevelType w:val="hybridMultilevel"/>
    <w:tmpl w:val="6AA6F0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361B7F"/>
    <w:multiLevelType w:val="hybridMultilevel"/>
    <w:tmpl w:val="1EE20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EB4209"/>
    <w:multiLevelType w:val="hybridMultilevel"/>
    <w:tmpl w:val="2D6AAD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35C2D36"/>
    <w:multiLevelType w:val="hybridMultilevel"/>
    <w:tmpl w:val="49D28D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5E75ED"/>
    <w:multiLevelType w:val="hybridMultilevel"/>
    <w:tmpl w:val="A27A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4"/>
  </w:num>
  <w:num w:numId="3">
    <w:abstractNumId w:val="26"/>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3"/>
  </w:num>
  <w:num w:numId="18">
    <w:abstractNumId w:val="7"/>
  </w:num>
  <w:num w:numId="19">
    <w:abstractNumId w:val="6"/>
  </w:num>
  <w:num w:numId="20">
    <w:abstractNumId w:val="2"/>
  </w:num>
  <w:num w:numId="21">
    <w:abstractNumId w:val="16"/>
  </w:num>
  <w:num w:numId="22">
    <w:abstractNumId w:val="16"/>
  </w:num>
  <w:num w:numId="23">
    <w:abstractNumId w:val="15"/>
  </w:num>
  <w:num w:numId="24">
    <w:abstractNumId w:val="3"/>
  </w:num>
  <w:num w:numId="25">
    <w:abstractNumId w:val="19"/>
  </w:num>
  <w:num w:numId="26">
    <w:abstractNumId w:val="24"/>
  </w:num>
  <w:num w:numId="27">
    <w:abstractNumId w:val="8"/>
  </w:num>
  <w:num w:numId="28">
    <w:abstractNumId w:val="4"/>
  </w:num>
  <w:num w:numId="2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1"/>
  </w:num>
  <w:num w:numId="33">
    <w:abstractNumId w:val="17"/>
  </w:num>
  <w:num w:numId="34">
    <w:abstractNumId w:val="18"/>
  </w:num>
  <w:num w:numId="35">
    <w:abstractNumId w:val="1"/>
  </w:num>
  <w:num w:numId="36">
    <w:abstractNumId w:val="25"/>
  </w:num>
  <w:num w:numId="37">
    <w:abstractNumId w:val="12"/>
  </w:num>
  <w:num w:numId="38">
    <w:abstractNumId w:val="5"/>
  </w:num>
  <w:num w:numId="39">
    <w:abstractNumId w:val="9"/>
  </w:num>
  <w:num w:numId="40">
    <w:abstractNumId w:val="10"/>
  </w:num>
  <w:num w:numId="41">
    <w:abstractNumId w:val="22"/>
  </w:num>
  <w:num w:numId="4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jU2szQ0MTY1s7BQ0lEKTi0uzszPAykwqQUA/2j3Ki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656"/>
    <w:rsid w:val="000A4AA3"/>
    <w:rsid w:val="000A550E"/>
    <w:rsid w:val="000A6E1C"/>
    <w:rsid w:val="000B0960"/>
    <w:rsid w:val="000B1A55"/>
    <w:rsid w:val="000B20BB"/>
    <w:rsid w:val="000B2EF6"/>
    <w:rsid w:val="000B2FA6"/>
    <w:rsid w:val="000B4AA0"/>
    <w:rsid w:val="000B67E6"/>
    <w:rsid w:val="000C1907"/>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0251"/>
    <w:rsid w:val="00102BEE"/>
    <w:rsid w:val="00106388"/>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3C07"/>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16B9"/>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E72D6"/>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3A33"/>
    <w:rsid w:val="002249C6"/>
    <w:rsid w:val="00226375"/>
    <w:rsid w:val="00226DA7"/>
    <w:rsid w:val="00227FD3"/>
    <w:rsid w:val="00230E26"/>
    <w:rsid w:val="00232AFC"/>
    <w:rsid w:val="00235394"/>
    <w:rsid w:val="00235577"/>
    <w:rsid w:val="00236248"/>
    <w:rsid w:val="002371B2"/>
    <w:rsid w:val="0023743D"/>
    <w:rsid w:val="002435CA"/>
    <w:rsid w:val="0024469F"/>
    <w:rsid w:val="00244C39"/>
    <w:rsid w:val="00250B5B"/>
    <w:rsid w:val="00252659"/>
    <w:rsid w:val="00252DB8"/>
    <w:rsid w:val="002537BC"/>
    <w:rsid w:val="00254A9D"/>
    <w:rsid w:val="00255C58"/>
    <w:rsid w:val="00257252"/>
    <w:rsid w:val="00260EC7"/>
    <w:rsid w:val="00261539"/>
    <w:rsid w:val="0026167C"/>
    <w:rsid w:val="0026179F"/>
    <w:rsid w:val="00263224"/>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381C"/>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2508"/>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27B8"/>
    <w:rsid w:val="0047437A"/>
    <w:rsid w:val="004760E7"/>
    <w:rsid w:val="00477760"/>
    <w:rsid w:val="004805A4"/>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6C7F"/>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237E7"/>
    <w:rsid w:val="005307FA"/>
    <w:rsid w:val="005308DB"/>
    <w:rsid w:val="00530A2E"/>
    <w:rsid w:val="00530FBE"/>
    <w:rsid w:val="005327DB"/>
    <w:rsid w:val="00533159"/>
    <w:rsid w:val="005339DB"/>
    <w:rsid w:val="00534C89"/>
    <w:rsid w:val="00537D30"/>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38E"/>
    <w:rsid w:val="005A083E"/>
    <w:rsid w:val="005A0DBC"/>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2AFD"/>
    <w:rsid w:val="006144A1"/>
    <w:rsid w:val="0061504B"/>
    <w:rsid w:val="00615EBB"/>
    <w:rsid w:val="00616096"/>
    <w:rsid w:val="006160A2"/>
    <w:rsid w:val="0061792E"/>
    <w:rsid w:val="00620B22"/>
    <w:rsid w:val="006212D3"/>
    <w:rsid w:val="00621475"/>
    <w:rsid w:val="006231B5"/>
    <w:rsid w:val="006302AA"/>
    <w:rsid w:val="00631D59"/>
    <w:rsid w:val="006363BD"/>
    <w:rsid w:val="0063689A"/>
    <w:rsid w:val="00640B6D"/>
    <w:rsid w:val="006412DC"/>
    <w:rsid w:val="0064282C"/>
    <w:rsid w:val="00642BC6"/>
    <w:rsid w:val="0064396D"/>
    <w:rsid w:val="00643CBA"/>
    <w:rsid w:val="00644790"/>
    <w:rsid w:val="00645562"/>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0B7F"/>
    <w:rsid w:val="006A2FCB"/>
    <w:rsid w:val="006A30A2"/>
    <w:rsid w:val="006A4F17"/>
    <w:rsid w:val="006A6D23"/>
    <w:rsid w:val="006A734C"/>
    <w:rsid w:val="006B1692"/>
    <w:rsid w:val="006B25DE"/>
    <w:rsid w:val="006C1417"/>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4F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076"/>
    <w:rsid w:val="0073188E"/>
    <w:rsid w:val="00731D77"/>
    <w:rsid w:val="00732360"/>
    <w:rsid w:val="00732AC8"/>
    <w:rsid w:val="0073390A"/>
    <w:rsid w:val="007349F1"/>
    <w:rsid w:val="00734E64"/>
    <w:rsid w:val="00736869"/>
    <w:rsid w:val="007369DF"/>
    <w:rsid w:val="00736B37"/>
    <w:rsid w:val="00737EDB"/>
    <w:rsid w:val="00740697"/>
    <w:rsid w:val="00740A35"/>
    <w:rsid w:val="007415E1"/>
    <w:rsid w:val="00745008"/>
    <w:rsid w:val="00750D74"/>
    <w:rsid w:val="00752066"/>
    <w:rsid w:val="007520B4"/>
    <w:rsid w:val="00754AEA"/>
    <w:rsid w:val="00755E76"/>
    <w:rsid w:val="0075609E"/>
    <w:rsid w:val="007567CA"/>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34DF"/>
    <w:rsid w:val="007E7062"/>
    <w:rsid w:val="007E76A0"/>
    <w:rsid w:val="007F0E1E"/>
    <w:rsid w:val="007F29A7"/>
    <w:rsid w:val="007F64FB"/>
    <w:rsid w:val="008004B4"/>
    <w:rsid w:val="00801482"/>
    <w:rsid w:val="0080270E"/>
    <w:rsid w:val="00804513"/>
    <w:rsid w:val="008054AA"/>
    <w:rsid w:val="00805747"/>
    <w:rsid w:val="00805B3D"/>
    <w:rsid w:val="00805BE8"/>
    <w:rsid w:val="0081237A"/>
    <w:rsid w:val="00814012"/>
    <w:rsid w:val="00814D3E"/>
    <w:rsid w:val="00815489"/>
    <w:rsid w:val="00816078"/>
    <w:rsid w:val="008177E3"/>
    <w:rsid w:val="00821CBE"/>
    <w:rsid w:val="00823055"/>
    <w:rsid w:val="00823AA9"/>
    <w:rsid w:val="0082406B"/>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EA4"/>
    <w:rsid w:val="00930F8C"/>
    <w:rsid w:val="0093133D"/>
    <w:rsid w:val="0093276D"/>
    <w:rsid w:val="00933D12"/>
    <w:rsid w:val="00936107"/>
    <w:rsid w:val="00937065"/>
    <w:rsid w:val="00940285"/>
    <w:rsid w:val="009415B0"/>
    <w:rsid w:val="00947E7E"/>
    <w:rsid w:val="00950A0E"/>
    <w:rsid w:val="0095139A"/>
    <w:rsid w:val="00952400"/>
    <w:rsid w:val="00953403"/>
    <w:rsid w:val="00953E16"/>
    <w:rsid w:val="009542AC"/>
    <w:rsid w:val="0095499F"/>
    <w:rsid w:val="00955630"/>
    <w:rsid w:val="00956951"/>
    <w:rsid w:val="00956AB1"/>
    <w:rsid w:val="00956DAF"/>
    <w:rsid w:val="00956F53"/>
    <w:rsid w:val="00960155"/>
    <w:rsid w:val="0096160A"/>
    <w:rsid w:val="00961BB2"/>
    <w:rsid w:val="00962108"/>
    <w:rsid w:val="00962F36"/>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16C6F"/>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56951"/>
    <w:rsid w:val="00A604A4"/>
    <w:rsid w:val="00A61B7D"/>
    <w:rsid w:val="00A65101"/>
    <w:rsid w:val="00A6605B"/>
    <w:rsid w:val="00A66ADC"/>
    <w:rsid w:val="00A7147D"/>
    <w:rsid w:val="00A72D18"/>
    <w:rsid w:val="00A761D5"/>
    <w:rsid w:val="00A81B15"/>
    <w:rsid w:val="00A837FF"/>
    <w:rsid w:val="00A84052"/>
    <w:rsid w:val="00A8494C"/>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3B5A"/>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216E"/>
    <w:rsid w:val="00B33ADD"/>
    <w:rsid w:val="00B35AFC"/>
    <w:rsid w:val="00B36396"/>
    <w:rsid w:val="00B37001"/>
    <w:rsid w:val="00B4108D"/>
    <w:rsid w:val="00B43BCC"/>
    <w:rsid w:val="00B4642A"/>
    <w:rsid w:val="00B47A6A"/>
    <w:rsid w:val="00B504BF"/>
    <w:rsid w:val="00B57265"/>
    <w:rsid w:val="00B61464"/>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5D4F"/>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256A2"/>
    <w:rsid w:val="00E313E8"/>
    <w:rsid w:val="00E319F1"/>
    <w:rsid w:val="00E33155"/>
    <w:rsid w:val="00E33CD2"/>
    <w:rsid w:val="00E3451D"/>
    <w:rsid w:val="00E345FB"/>
    <w:rsid w:val="00E40E90"/>
    <w:rsid w:val="00E4105F"/>
    <w:rsid w:val="00E41532"/>
    <w:rsid w:val="00E44309"/>
    <w:rsid w:val="00E458A7"/>
    <w:rsid w:val="00E45C7E"/>
    <w:rsid w:val="00E531EB"/>
    <w:rsid w:val="00E54874"/>
    <w:rsid w:val="00E54B6F"/>
    <w:rsid w:val="00E54D8E"/>
    <w:rsid w:val="00E55ACA"/>
    <w:rsid w:val="00E55C44"/>
    <w:rsid w:val="00E57207"/>
    <w:rsid w:val="00E5720D"/>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82F"/>
    <w:rsid w:val="00F43E34"/>
    <w:rsid w:val="00F503D8"/>
    <w:rsid w:val="00F509F6"/>
    <w:rsid w:val="00F53053"/>
    <w:rsid w:val="00F53FE2"/>
    <w:rsid w:val="00F554F9"/>
    <w:rsid w:val="00F575FF"/>
    <w:rsid w:val="00F60015"/>
    <w:rsid w:val="00F618EF"/>
    <w:rsid w:val="00F65582"/>
    <w:rsid w:val="00F66E75"/>
    <w:rsid w:val="00F72610"/>
    <w:rsid w:val="00F749BB"/>
    <w:rsid w:val="00F77EB0"/>
    <w:rsid w:val="00F87CDD"/>
    <w:rsid w:val="00F87CE5"/>
    <w:rsid w:val="00F90554"/>
    <w:rsid w:val="00F933F0"/>
    <w:rsid w:val="00F937A3"/>
    <w:rsid w:val="00F94715"/>
    <w:rsid w:val="00F94B11"/>
    <w:rsid w:val="00F94DE5"/>
    <w:rsid w:val="00F96A3D"/>
    <w:rsid w:val="00F96D31"/>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0344"/>
    <w:rsid w:val="00FE16D0"/>
    <w:rsid w:val="00FE663A"/>
    <w:rsid w:val="00FF19BB"/>
    <w:rsid w:val="00FF1CDB"/>
    <w:rsid w:val="00FF1FCB"/>
    <w:rsid w:val="00FF484F"/>
    <w:rsid w:val="00FF52D4"/>
    <w:rsid w:val="00FF6AA4"/>
    <w:rsid w:val="00FF6B09"/>
    <w:rsid w:val="00FF6C6A"/>
    <w:rsid w:val="0D64304F"/>
    <w:rsid w:val="0FE384EB"/>
    <w:rsid w:val="13305E28"/>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E5A37000-EA83-4540-AF03-51EBE325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6A2"/>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0153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5AIRPNAIUNRU-1328258698-10696</_dlc_DocId>
    <_dlc_DocIdUrl xmlns="71c5aaf6-e6ce-465b-b873-5148d2a4c105">
      <Url>https://nokia.sharepoint.com/sites/c5g/5gradio/_layouts/15/DocIdRedir.aspx?ID=5AIRPNAIUNRU-1328258698-10696</Url>
      <Description>5AIRPNAIUNRU-1328258698-10696</Description>
    </_dlc_DocIdUrl>
  </documentManagement>
</p:properties>
</file>

<file path=customXml/itemProps1.xml><?xml version="1.0" encoding="utf-8"?>
<ds:datastoreItem xmlns:ds="http://schemas.openxmlformats.org/officeDocument/2006/customXml" ds:itemID="{7A079533-4040-476D-B65D-4AFE2AE5785B}">
  <ds:schemaRefs>
    <ds:schemaRef ds:uri="http://schemas.openxmlformats.org/officeDocument/2006/bibliography"/>
  </ds:schemaRefs>
</ds:datastoreItem>
</file>

<file path=customXml/itemProps2.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3.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4.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6.xml><?xml version="1.0" encoding="utf-8"?>
<ds:datastoreItem xmlns:ds="http://schemas.openxmlformats.org/officeDocument/2006/customXml" ds:itemID="{7846D866-3D28-4F1E-8A11-2CB91C4CC7FC}">
  <ds:schemaRefs>
    <ds:schemaRef ds:uri="http://purl.org/dc/elements/1.1/"/>
    <ds:schemaRef ds:uri="http://schemas.microsoft.com/office/2006/metadata/properties"/>
    <ds:schemaRef ds:uri="71c5aaf6-e6ce-465b-b873-5148d2a4c105"/>
    <ds:schemaRef ds:uri="http://schemas.microsoft.com/office/2006/documentManagement/types"/>
    <ds:schemaRef ds:uri="3b34c8f0-1ef5-4d1e-bb66-517ce7fe7356"/>
    <ds:schemaRef ds:uri="http://schemas.microsoft.com/office/infopath/2007/PartnerControls"/>
    <ds:schemaRef ds:uri="http://schemas.openxmlformats.org/package/2006/metadata/core-properties"/>
    <ds:schemaRef ds:uri="0b6aed8e-0313-4d17-80ff-d0e5da4931c5"/>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310</Words>
  <Characters>2140</Characters>
  <Application>Microsoft Office Word</Application>
  <DocSecurity>0</DocSecurity>
  <Lines>214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8</cp:revision>
  <cp:lastPrinted>2019-04-25T11:09:00Z</cp:lastPrinted>
  <dcterms:created xsi:type="dcterms:W3CDTF">2022-08-22T01:01:00Z</dcterms:created>
  <dcterms:modified xsi:type="dcterms:W3CDTF">2022-10-18T15:51:00Z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23b2872c-59ba-4298-a85c-96af8d00aedd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1660881258</vt:lpwstr>
  </property>
</Properties>
</file>